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702" w:type="dxa"/>
        <w:tblLayout w:type="fixed"/>
        <w:tblLook w:val="04A0"/>
      </w:tblPr>
      <w:tblGrid>
        <w:gridCol w:w="2250"/>
        <w:gridCol w:w="8820"/>
      </w:tblGrid>
      <w:tr w:rsidR="00472C6C">
        <w:trPr>
          <w:tblHeader/>
        </w:trPr>
        <w:tc>
          <w:tcPr>
            <w:tcW w:w="2250" w:type="dxa"/>
            <w:shd w:val="clear" w:color="auto" w:fill="00B050"/>
          </w:tcPr>
          <w:p w:rsidR="00472C6C" w:rsidRPr="00361C56" w:rsidRDefault="00472C6C" w:rsidP="00364E84">
            <w:pPr>
              <w:spacing w:after="120"/>
              <w:rPr>
                <w:caps/>
                <w:color w:val="FFFFFF" w:themeColor="background1"/>
                <w:lang w:val="es-ES"/>
              </w:rPr>
            </w:pPr>
            <w:r w:rsidRPr="00361C56">
              <w:rPr>
                <w:lang w:val="es-ES"/>
              </w:rPr>
              <w:br w:type="page"/>
            </w:r>
            <w:r w:rsidRPr="00361C56">
              <w:rPr>
                <w:lang w:val="es-ES"/>
              </w:rPr>
              <w:br w:type="page"/>
            </w:r>
            <w:r w:rsidR="00900AAE" w:rsidRPr="00361C56">
              <w:rPr>
                <w:b/>
                <w:color w:val="FFFFFF" w:themeColor="background1"/>
                <w:lang w:val="es-ES"/>
              </w:rPr>
              <w:t>UTARATIBU WA MOSOMO YA S</w:t>
            </w:r>
            <w:r w:rsidR="00364E84" w:rsidRPr="00361C56">
              <w:rPr>
                <w:b/>
                <w:color w:val="FFFFFF" w:themeColor="background1"/>
                <w:lang w:val="es-ES"/>
              </w:rPr>
              <w:t>HULE YA UPILI</w:t>
            </w:r>
          </w:p>
        </w:tc>
        <w:tc>
          <w:tcPr>
            <w:tcW w:w="8820" w:type="dxa"/>
            <w:shd w:val="clear" w:color="auto" w:fill="00B050"/>
          </w:tcPr>
          <w:p w:rsidR="00472C6C" w:rsidRPr="00830F2A" w:rsidRDefault="00472C6C" w:rsidP="009F159B">
            <w:pPr>
              <w:rPr>
                <w:b/>
                <w:color w:val="FFFFFF" w:themeColor="background1"/>
              </w:rPr>
            </w:pPr>
            <w:r w:rsidRPr="00830F2A">
              <w:rPr>
                <w:b/>
                <w:color w:val="FFFFFF" w:themeColor="background1"/>
              </w:rPr>
              <w:t xml:space="preserve">– </w:t>
            </w:r>
            <w:r w:rsidR="00313286">
              <w:rPr>
                <w:b/>
                <w:color w:val="FFFFFF" w:themeColor="background1"/>
              </w:rPr>
              <w:t>AFYA NA USAFI/KUNAWA MIKONO</w:t>
            </w:r>
          </w:p>
          <w:p w:rsidR="00472C6C" w:rsidRPr="00830F2A" w:rsidRDefault="00472C6C" w:rsidP="009F159B">
            <w:pPr>
              <w:rPr>
                <w:b/>
                <w:color w:val="FFFFFF" w:themeColor="background1"/>
              </w:rPr>
            </w:pPr>
          </w:p>
        </w:tc>
      </w:tr>
      <w:tr w:rsidR="00472C6C">
        <w:tc>
          <w:tcPr>
            <w:tcW w:w="2250" w:type="dxa"/>
          </w:tcPr>
          <w:p w:rsidR="00472C6C" w:rsidRPr="00DF2951" w:rsidRDefault="00313286" w:rsidP="00313286">
            <w:pPr>
              <w:spacing w:after="120"/>
              <w:rPr>
                <w:caps/>
              </w:rPr>
            </w:pPr>
            <w:r>
              <w:rPr>
                <w:caps/>
              </w:rPr>
              <w:t>UTANGULIZI</w:t>
            </w:r>
          </w:p>
        </w:tc>
        <w:tc>
          <w:tcPr>
            <w:tcW w:w="8820" w:type="dxa"/>
          </w:tcPr>
          <w:p w:rsidR="00472C6C" w:rsidRDefault="00717D36" w:rsidP="00B13209">
            <w:pPr>
              <w:spacing w:after="120"/>
            </w:pPr>
            <w:r>
              <w:t>Ufuatao ni muhtasari wa kufunza watoto kunawa mikono. Mabadiliko yatahitajika kufanywa ili kuakisi mapungufu na rasilimali halisi za karibu. Shughuli ambazo walimu wa ndani wanabuni zitafanya kazi vyema ili ku</w:t>
            </w:r>
            <w:r w:rsidR="00B13209">
              <w:t>imarisha</w:t>
            </w:r>
            <w:r>
              <w:t xml:space="preserve"> mafunzo haya</w:t>
            </w:r>
            <w:r w:rsidR="0070495E">
              <w:t>. Watoto wenye umri mkubwa watahitaji maelezo mazito zaidi kuhusu sayansi na uhusiano uliopo kati ya viini na ugonjwa.</w:t>
            </w:r>
          </w:p>
        </w:tc>
      </w:tr>
      <w:tr w:rsidR="00472C6C" w:rsidRPr="00361C56">
        <w:tc>
          <w:tcPr>
            <w:tcW w:w="2250" w:type="dxa"/>
          </w:tcPr>
          <w:p w:rsidR="00472C6C" w:rsidRPr="00DF2951" w:rsidRDefault="00A7450C" w:rsidP="00A7450C">
            <w:pPr>
              <w:spacing w:after="120"/>
              <w:rPr>
                <w:caps/>
              </w:rPr>
            </w:pPr>
            <w:r>
              <w:rPr>
                <w:caps/>
              </w:rPr>
              <w:t>UHUSIANO WA MKONO/VIINI</w:t>
            </w:r>
          </w:p>
        </w:tc>
        <w:tc>
          <w:tcPr>
            <w:tcW w:w="8820" w:type="dxa"/>
          </w:tcPr>
          <w:p w:rsidR="00472C6C" w:rsidRDefault="00973D03" w:rsidP="009F159B">
            <w:pPr>
              <w:spacing w:after="120"/>
            </w:pPr>
            <w:r>
              <w:t xml:space="preserve">Anza kwa kuwachagua wanafunzi 2 na uwaambie wasimame. Sasa uliza iwapo yeyote ambaye bado amekaa iwapo ameongea na yeyote aliyesimama sasa. Iwapo ndiyo, mwambie asimame. Fanya hivi mara kadhaa ukiongeza watu kila wakati. Waulize iwapo wanaweza kuona namna kitu kinavyoweza kusambaa haraka kutoka kwa mtu mmoja hadi mwengine. </w:t>
            </w:r>
            <w:r w:rsidR="008F4262">
              <w:t>Wakati huu kulikuwa kuzungumza, lakini itakuwaje iwapo kungalikuwa na viini? Viini huishi kwa watu, katika maji machafu, kwa wanyama, misalani, n.k.</w:t>
            </w:r>
            <w:r w:rsidR="00472C6C">
              <w:t xml:space="preserve">  </w:t>
            </w:r>
          </w:p>
          <w:p w:rsidR="00472C6C" w:rsidRDefault="00866C8F" w:rsidP="009F159B">
            <w:pPr>
              <w:spacing w:before="120" w:after="120"/>
            </w:pPr>
            <w:r>
              <w:t xml:space="preserve">Leo, tutazungumzia kuhusu mikono yetu na namna kitendo chepesi cha kunawa mikono yetu kinavyoweza kuzuia magonjwa kama vile </w:t>
            </w:r>
            <w:r w:rsidR="00564B8A">
              <w:t>kuendesha</w:t>
            </w:r>
            <w:r>
              <w:t>.</w:t>
            </w:r>
            <w:r w:rsidR="00472C6C">
              <w:t xml:space="preserve">    </w:t>
            </w:r>
          </w:p>
          <w:p w:rsidR="00472C6C" w:rsidRDefault="00564B8A" w:rsidP="009F159B">
            <w:pPr>
              <w:spacing w:before="120" w:after="120"/>
            </w:pPr>
            <w:r>
              <w:t>Uliza</w:t>
            </w:r>
            <w:r w:rsidR="00472C6C">
              <w:t xml:space="preserve">: </w:t>
            </w:r>
            <w:r w:rsidR="00472C6C" w:rsidRPr="00472C6C">
              <w:rPr>
                <w:b/>
                <w:i/>
              </w:rPr>
              <w:t>“</w:t>
            </w:r>
            <w:r>
              <w:rPr>
                <w:b/>
                <w:i/>
              </w:rPr>
              <w:t>MIKONO yako imekuwa wapi leo</w:t>
            </w:r>
            <w:r w:rsidR="00472C6C" w:rsidRPr="00472C6C">
              <w:rPr>
                <w:b/>
                <w:i/>
              </w:rPr>
              <w:t>?”</w:t>
            </w:r>
            <w:r>
              <w:t xml:space="preserve">  Waache wanafunzi wajibu kabla ya kuongezea baadhi ya yafuatayo</w:t>
            </w:r>
            <w:r w:rsidR="00472C6C">
              <w:t xml:space="preserve">: </w:t>
            </w:r>
            <w:r w:rsidR="00472C6C" w:rsidRPr="00882C23">
              <w:rPr>
                <w:i/>
              </w:rPr>
              <w:t>“</w:t>
            </w:r>
            <w:r>
              <w:rPr>
                <w:i/>
              </w:rPr>
              <w:t>Nyumbani</w:t>
            </w:r>
            <w:r w:rsidR="00472C6C" w:rsidRPr="00882C23">
              <w:rPr>
                <w:i/>
              </w:rPr>
              <w:t xml:space="preserve">? </w:t>
            </w:r>
            <w:r>
              <w:rPr>
                <w:i/>
              </w:rPr>
              <w:t>Kifunguakinywa</w:t>
            </w:r>
            <w:r w:rsidR="00472C6C">
              <w:rPr>
                <w:i/>
              </w:rPr>
              <w:t xml:space="preserve">? </w:t>
            </w:r>
            <w:r>
              <w:rPr>
                <w:i/>
              </w:rPr>
              <w:t>Kucheza na marafiki</w:t>
            </w:r>
            <w:r w:rsidR="00472C6C">
              <w:rPr>
                <w:i/>
              </w:rPr>
              <w:t xml:space="preserve">? </w:t>
            </w:r>
            <w:r w:rsidR="00B93FBA">
              <w:rPr>
                <w:i/>
              </w:rPr>
              <w:t>Na familia</w:t>
            </w:r>
            <w:r w:rsidR="00472C6C" w:rsidRPr="00882C23">
              <w:rPr>
                <w:i/>
              </w:rPr>
              <w:t xml:space="preserve">? </w:t>
            </w:r>
            <w:r w:rsidR="00B93FBA">
              <w:rPr>
                <w:i/>
              </w:rPr>
              <w:t>Msalani</w:t>
            </w:r>
            <w:r w:rsidR="00472C6C" w:rsidRPr="00882C23">
              <w:rPr>
                <w:i/>
              </w:rPr>
              <w:t>?”</w:t>
            </w:r>
            <w:r w:rsidR="00472C6C">
              <w:t xml:space="preserve">  </w:t>
            </w:r>
          </w:p>
          <w:p w:rsidR="00472C6C" w:rsidRPr="00DF2951" w:rsidRDefault="00B93FBA" w:rsidP="009F159B">
            <w:pPr>
              <w:spacing w:before="120" w:after="120"/>
              <w:rPr>
                <w:i/>
              </w:rPr>
            </w:pPr>
            <w:r>
              <w:rPr>
                <w:i/>
              </w:rPr>
              <w:t>Mikono yetu ni ya ajabu sana</w:t>
            </w:r>
            <w:r w:rsidR="00472C6C" w:rsidRPr="00DF2951">
              <w:rPr>
                <w:i/>
              </w:rPr>
              <w:t xml:space="preserve">, </w:t>
            </w:r>
            <w:r>
              <w:rPr>
                <w:i/>
              </w:rPr>
              <w:t>inafanya kazi kwa bidii</w:t>
            </w:r>
            <w:r w:rsidR="00472C6C" w:rsidRPr="00DF2951">
              <w:rPr>
                <w:i/>
              </w:rPr>
              <w:t xml:space="preserve"> — </w:t>
            </w:r>
            <w:r>
              <w:rPr>
                <w:i/>
              </w:rPr>
              <w:t>kubeba vitu, kusukuma na kuburuta, kuokota vitu, kutusaidia kula na kucheza.</w:t>
            </w:r>
          </w:p>
          <w:p w:rsidR="00472C6C" w:rsidRPr="00361C56" w:rsidRDefault="009F159B" w:rsidP="006B48D5">
            <w:pPr>
              <w:spacing w:before="120" w:after="120"/>
              <w:rPr>
                <w:lang w:val="es-ES"/>
              </w:rPr>
            </w:pPr>
            <w:r w:rsidRPr="00361C56">
              <w:rPr>
                <w:lang w:val="es-ES"/>
              </w:rPr>
              <w:t>Uliza</w:t>
            </w:r>
            <w:r w:rsidR="00472C6C" w:rsidRPr="00361C56">
              <w:rPr>
                <w:lang w:val="es-ES"/>
              </w:rPr>
              <w:t>:</w:t>
            </w:r>
            <w:r w:rsidR="00472C6C" w:rsidRPr="00361C56">
              <w:rPr>
                <w:i/>
                <w:lang w:val="es-ES"/>
              </w:rPr>
              <w:t xml:space="preserve">  </w:t>
            </w:r>
            <w:r w:rsidR="00472C6C" w:rsidRPr="00361C56">
              <w:rPr>
                <w:b/>
                <w:i/>
                <w:lang w:val="es-ES"/>
              </w:rPr>
              <w:t>“</w:t>
            </w:r>
            <w:r w:rsidRPr="00361C56">
              <w:rPr>
                <w:b/>
                <w:i/>
                <w:lang w:val="es-ES"/>
              </w:rPr>
              <w:t>Una jua viini ni nini</w:t>
            </w:r>
            <w:r w:rsidR="00472C6C" w:rsidRPr="00361C56">
              <w:rPr>
                <w:b/>
                <w:i/>
                <w:lang w:val="es-ES"/>
              </w:rPr>
              <w:t>.”</w:t>
            </w:r>
            <w:r w:rsidRPr="00361C56">
              <w:rPr>
                <w:lang w:val="es-ES"/>
              </w:rPr>
              <w:t xml:space="preserve">  Yasikilize majibu yao na k</w:t>
            </w:r>
            <w:r w:rsidR="006B48D5" w:rsidRPr="00361C56">
              <w:rPr>
                <w:lang w:val="es-ES"/>
              </w:rPr>
              <w:t>i</w:t>
            </w:r>
            <w:r w:rsidRPr="00361C56">
              <w:rPr>
                <w:lang w:val="es-ES"/>
              </w:rPr>
              <w:t>sha uwaambie</w:t>
            </w:r>
            <w:r w:rsidR="00472C6C" w:rsidRPr="00361C56">
              <w:rPr>
                <w:lang w:val="es-ES"/>
              </w:rPr>
              <w:t xml:space="preserve">, </w:t>
            </w:r>
            <w:r w:rsidR="00472C6C" w:rsidRPr="00361C56">
              <w:rPr>
                <w:i/>
                <w:lang w:val="es-ES"/>
              </w:rPr>
              <w:t>“</w:t>
            </w:r>
            <w:r w:rsidRPr="00361C56">
              <w:rPr>
                <w:i/>
                <w:lang w:val="es-ES"/>
              </w:rPr>
              <w:t>Viini ni chawa asiyeonekana anayeishi kwa watu na vitu na anaweza kukufanya uwe mgonjwa kwa kuendesha au kusokotwa na tumbo au hali mbaya zaidi. Viini huishi kwenye sehemu nyingi,</w:t>
            </w:r>
            <w:r w:rsidR="00951034" w:rsidRPr="00361C56">
              <w:rPr>
                <w:i/>
                <w:lang w:val="es-ES"/>
              </w:rPr>
              <w:t xml:space="preserve"> </w:t>
            </w:r>
            <w:r w:rsidRPr="00361C56">
              <w:rPr>
                <w:i/>
                <w:lang w:val="es-ES"/>
              </w:rPr>
              <w:t>kwenye uchafu, kwa watu, misalani</w:t>
            </w:r>
            <w:r w:rsidR="005062AC" w:rsidRPr="00361C56">
              <w:rPr>
                <w:i/>
                <w:lang w:val="es-ES"/>
              </w:rPr>
              <w:t>, na kwa wanyama. Viini vinaweza kutufanya kuhisi vibaya, hata kuwa mgonjwa na kukosa kuenda shuleni au kukosa kufanya shughuli nyingine za kila siku. Viini vinaweza kusambaa kutoka kwa mtu mmoja hadi mwengine na kuifanya familia nzima kuugua na hata kijiji kizima kuwa na wagonjwa</w:t>
            </w:r>
            <w:r w:rsidR="00472C6C" w:rsidRPr="00361C56">
              <w:rPr>
                <w:i/>
                <w:lang w:val="es-ES"/>
              </w:rPr>
              <w:t>”</w:t>
            </w:r>
            <w:r w:rsidR="00472C6C" w:rsidRPr="00361C56">
              <w:rPr>
                <w:lang w:val="es-ES"/>
              </w:rPr>
              <w:t xml:space="preserve">  </w:t>
            </w:r>
          </w:p>
        </w:tc>
      </w:tr>
      <w:tr w:rsidR="00472C6C">
        <w:tc>
          <w:tcPr>
            <w:tcW w:w="2250" w:type="dxa"/>
          </w:tcPr>
          <w:p w:rsidR="00472C6C" w:rsidRPr="00DF2951" w:rsidRDefault="00C81CA7" w:rsidP="00C81CA7">
            <w:pPr>
              <w:spacing w:after="120"/>
              <w:rPr>
                <w:caps/>
              </w:rPr>
            </w:pPr>
            <w:r>
              <w:rPr>
                <w:caps/>
              </w:rPr>
              <w:t>TUNAWEZA KUFANYA NINI</w:t>
            </w:r>
            <w:r w:rsidR="00472C6C" w:rsidRPr="00DF2951">
              <w:rPr>
                <w:caps/>
              </w:rPr>
              <w:t>?</w:t>
            </w:r>
          </w:p>
        </w:tc>
        <w:tc>
          <w:tcPr>
            <w:tcW w:w="8820" w:type="dxa"/>
          </w:tcPr>
          <w:p w:rsidR="00472C6C" w:rsidRPr="000240E0" w:rsidRDefault="00D35F82" w:rsidP="00D35F82">
            <w:pPr>
              <w:spacing w:after="120"/>
              <w:rPr>
                <w:i/>
              </w:rPr>
            </w:pPr>
            <w:r>
              <w:rPr>
                <w:i/>
              </w:rPr>
              <w:t>Viini hubeba magonjwa ambayo hatustahili kuyapata iwapo tutajifunza kunawa mikono yetu kabla ya kula, baada ya kucheza na wanyama, na baada ya kutoka msalani.</w:t>
            </w:r>
          </w:p>
        </w:tc>
      </w:tr>
      <w:tr w:rsidR="00472C6C">
        <w:trPr>
          <w:trHeight w:val="890"/>
        </w:trPr>
        <w:tc>
          <w:tcPr>
            <w:tcW w:w="2250" w:type="dxa"/>
          </w:tcPr>
          <w:p w:rsidR="00472C6C" w:rsidRPr="00DF2951" w:rsidRDefault="00C81CA7" w:rsidP="00C81CA7">
            <w:pPr>
              <w:spacing w:after="120"/>
              <w:rPr>
                <w:caps/>
              </w:rPr>
            </w:pPr>
            <w:r>
              <w:rPr>
                <w:caps/>
              </w:rPr>
              <w:t>KUNAWA MIKONO</w:t>
            </w:r>
          </w:p>
        </w:tc>
        <w:tc>
          <w:tcPr>
            <w:tcW w:w="8820" w:type="dxa"/>
          </w:tcPr>
          <w:p w:rsidR="00472C6C" w:rsidRDefault="000B1482" w:rsidP="009F159B">
            <w:pPr>
              <w:spacing w:after="120"/>
            </w:pPr>
            <w:r>
              <w:t>Waombe wanafunzi wakuambie hatua za kunawa mikono. Baada ya wao kukuambia wanachokijua, waambie ni rahisi sana na kuna hatua 4 pekee.</w:t>
            </w:r>
            <w:r w:rsidR="00472C6C">
              <w:t xml:space="preserve">  </w:t>
            </w:r>
          </w:p>
          <w:p w:rsidR="00472C6C" w:rsidRDefault="00472C6C" w:rsidP="00472C6C">
            <w:pPr>
              <w:spacing w:before="60" w:after="60"/>
            </w:pPr>
            <w:r>
              <w:t xml:space="preserve">1.  </w:t>
            </w:r>
            <w:r w:rsidR="00AC1250">
              <w:t>Tumia maji ili kuilowesha mikono</w:t>
            </w:r>
          </w:p>
          <w:p w:rsidR="00472C6C" w:rsidRDefault="00472C6C" w:rsidP="00472C6C">
            <w:pPr>
              <w:spacing w:before="60" w:after="60"/>
              <w:ind w:left="253" w:hanging="253"/>
            </w:pPr>
            <w:r>
              <w:t xml:space="preserve">2.  </w:t>
            </w:r>
            <w:r w:rsidR="00AC1250">
              <w:t>Ongeza sabuni kidogo (iwapo wanayo) au majivu</w:t>
            </w:r>
          </w:p>
          <w:p w:rsidR="00472C6C" w:rsidRDefault="00472C6C" w:rsidP="00472C6C">
            <w:pPr>
              <w:spacing w:before="60" w:after="60"/>
              <w:ind w:left="253" w:hanging="253"/>
            </w:pPr>
            <w:r>
              <w:t xml:space="preserve">3.  </w:t>
            </w:r>
            <w:r w:rsidR="00AC1250">
              <w:t>Sugua mikono pamoja ukihesabu hadi 20</w:t>
            </w:r>
            <w:r>
              <w:t xml:space="preserve"> </w:t>
            </w:r>
          </w:p>
          <w:p w:rsidR="00472C6C" w:rsidRDefault="00472C6C" w:rsidP="00472C6C">
            <w:pPr>
              <w:spacing w:before="60" w:after="60"/>
            </w:pPr>
            <w:r>
              <w:t xml:space="preserve">4.  </w:t>
            </w:r>
            <w:r w:rsidR="00134217">
              <w:t>Suuza mikono kikamilifu na uitingishe ili ikauke</w:t>
            </w:r>
          </w:p>
          <w:p w:rsidR="00472C6C" w:rsidRPr="00C3102F" w:rsidRDefault="00134217" w:rsidP="00D53623">
            <w:pPr>
              <w:spacing w:before="120" w:after="120"/>
            </w:pPr>
            <w:r>
              <w:t>Sasa waambie wafanye hili pamoja kwa mazoezi. Anza kwa kila hatua na ujifanye kufanya nao. Kumbuka kusugua viganja vya mkono pamoja, k</w:t>
            </w:r>
            <w:r w:rsidR="00D53623">
              <w:t>i</w:t>
            </w:r>
            <w:r>
              <w:t>sha nyuma na hatimaye kucha.</w:t>
            </w:r>
            <w:r w:rsidR="00472C6C">
              <w:t xml:space="preserve"> (</w:t>
            </w:r>
            <w:r>
              <w:t>hili linaonekana rahisi, lakini kujifunza kunafanyika iwapo mazoezi ni sehemu ya mafunzo</w:t>
            </w:r>
            <w:r w:rsidR="00472C6C">
              <w:t>.</w:t>
            </w:r>
            <w:r w:rsidR="00CA3F1D">
              <w:t>)</w:t>
            </w:r>
          </w:p>
        </w:tc>
      </w:tr>
      <w:tr w:rsidR="00472C6C">
        <w:tc>
          <w:tcPr>
            <w:tcW w:w="2250" w:type="dxa"/>
          </w:tcPr>
          <w:p w:rsidR="00472C6C" w:rsidRPr="00DF2951" w:rsidRDefault="00DE47DD" w:rsidP="00DE47DD">
            <w:pPr>
              <w:spacing w:after="120"/>
              <w:rPr>
                <w:caps/>
              </w:rPr>
            </w:pPr>
            <w:r>
              <w:rPr>
                <w:caps/>
              </w:rPr>
              <w:t>KUHIFADHI</w:t>
            </w:r>
          </w:p>
        </w:tc>
        <w:tc>
          <w:tcPr>
            <w:tcW w:w="8820" w:type="dxa"/>
          </w:tcPr>
          <w:p w:rsidR="00472C6C" w:rsidRDefault="0061216A" w:rsidP="00CC6AEA">
            <w:pPr>
              <w:spacing w:after="120"/>
            </w:pPr>
            <w:r>
              <w:t>Jadili namna ilivyo muhimu kukinga maji waliyo nayo. Kut</w:t>
            </w:r>
            <w:r w:rsidR="00CC6AEA">
              <w:t>o</w:t>
            </w:r>
            <w:r>
              <w:t>yaharibu, hata wakati wa kunawa mikono yako. Maji yanatumiwa kidogo katika hatua za 1 na 4. Uangalifu unastahili kuzingatiwa ili maji yasi</w:t>
            </w:r>
            <w:r w:rsidR="00264CC2">
              <w:t>mwagike sakafuni mikono inaposuguliwa pamoja kwa sabuni/majivu.</w:t>
            </w:r>
          </w:p>
        </w:tc>
      </w:tr>
      <w:tr w:rsidR="00472C6C" w:rsidRPr="00361C56">
        <w:trPr>
          <w:trHeight w:val="2168"/>
        </w:trPr>
        <w:tc>
          <w:tcPr>
            <w:tcW w:w="2250" w:type="dxa"/>
          </w:tcPr>
          <w:p w:rsidR="00472C6C" w:rsidRPr="00DF2951" w:rsidRDefault="00DE47DD" w:rsidP="00DE47DD">
            <w:pPr>
              <w:spacing w:after="120"/>
              <w:rPr>
                <w:caps/>
              </w:rPr>
            </w:pPr>
            <w:r>
              <w:rPr>
                <w:caps/>
              </w:rPr>
              <w:t>WAKATI GANI</w:t>
            </w:r>
            <w:r w:rsidR="00472C6C" w:rsidRPr="00DF2951">
              <w:rPr>
                <w:caps/>
              </w:rPr>
              <w:t>?</w:t>
            </w:r>
          </w:p>
        </w:tc>
        <w:tc>
          <w:tcPr>
            <w:tcW w:w="8820" w:type="dxa"/>
          </w:tcPr>
          <w:p w:rsidR="00472C6C" w:rsidRPr="00472C6C" w:rsidRDefault="00472C6C" w:rsidP="009F159B">
            <w:pPr>
              <w:spacing w:after="120"/>
              <w:rPr>
                <w:b/>
              </w:rPr>
            </w:pPr>
            <w:r w:rsidRPr="00472C6C">
              <w:rPr>
                <w:b/>
              </w:rPr>
              <w:t xml:space="preserve">1.  </w:t>
            </w:r>
            <w:r w:rsidR="007C7F76">
              <w:rPr>
                <w:b/>
              </w:rPr>
              <w:t>Waulize wanafunzi ni wakati gani wanaostahili kunawa mikono yao KABLA ya kufanya kitu</w:t>
            </w:r>
            <w:r w:rsidRPr="00472C6C">
              <w:rPr>
                <w:b/>
              </w:rPr>
              <w:t xml:space="preserve">?   </w:t>
            </w:r>
          </w:p>
          <w:p w:rsidR="00472C6C" w:rsidRDefault="007C7F76" w:rsidP="009F159B">
            <w:pPr>
              <w:spacing w:before="120" w:after="120"/>
            </w:pPr>
            <w:r>
              <w:t>Yarudie majibu kwao na uwaulize ni kwa nini walisema KABLA.</w:t>
            </w:r>
            <w:r w:rsidR="00472C6C">
              <w:t xml:space="preserve"> </w:t>
            </w:r>
          </w:p>
          <w:p w:rsidR="00472C6C" w:rsidRDefault="0099667E" w:rsidP="009F159B">
            <w:pPr>
              <w:spacing w:before="120" w:after="120"/>
            </w:pPr>
            <w:r>
              <w:t>Jadili kila jibu na uwasaidie wanafunzi kuelewa kila shughuli na haja ya kunawa mikono.</w:t>
            </w:r>
            <w:r w:rsidR="00472C6C">
              <w:t xml:space="preserve">  </w:t>
            </w:r>
          </w:p>
          <w:p w:rsidR="00472C6C" w:rsidRDefault="0099667E" w:rsidP="009F159B">
            <w:pPr>
              <w:spacing w:before="120" w:after="120"/>
            </w:pPr>
            <w:r>
              <w:t>Baada ya wao kukamilisha, ongeza yoyote kati ya yafuatayo endapo waliyakosa</w:t>
            </w:r>
            <w:r w:rsidR="00472C6C">
              <w:t xml:space="preserve">: </w:t>
            </w:r>
          </w:p>
          <w:p w:rsidR="00CA3F1D" w:rsidRPr="00361C56" w:rsidRDefault="00472C6C" w:rsidP="009F159B">
            <w:pPr>
              <w:spacing w:before="120" w:after="120"/>
              <w:rPr>
                <w:caps/>
                <w:lang w:val="es-ES"/>
              </w:rPr>
            </w:pPr>
            <w:r>
              <w:rPr>
                <w:caps/>
              </w:rPr>
              <w:t xml:space="preserve">    </w:t>
            </w:r>
            <w:r w:rsidR="001F15EE" w:rsidRPr="00361C56">
              <w:rPr>
                <w:caps/>
                <w:lang w:val="es-ES"/>
              </w:rPr>
              <w:t xml:space="preserve">KABLA </w:t>
            </w:r>
            <w:r w:rsidR="001F15EE" w:rsidRPr="00361C56">
              <w:rPr>
                <w:lang w:val="es-ES"/>
              </w:rPr>
              <w:t>ya kupika</w:t>
            </w:r>
          </w:p>
          <w:p w:rsidR="00472C6C" w:rsidRPr="00361C56" w:rsidRDefault="00CA3F1D" w:rsidP="009F159B">
            <w:pPr>
              <w:spacing w:before="120" w:after="120"/>
              <w:rPr>
                <w:lang w:val="es-ES"/>
              </w:rPr>
            </w:pPr>
            <w:r w:rsidRPr="00361C56">
              <w:rPr>
                <w:caps/>
                <w:lang w:val="es-ES"/>
              </w:rPr>
              <w:t xml:space="preserve">    </w:t>
            </w:r>
            <w:r w:rsidR="001F15EE" w:rsidRPr="00361C56">
              <w:rPr>
                <w:caps/>
                <w:lang w:val="es-ES"/>
              </w:rPr>
              <w:t xml:space="preserve">Kabla </w:t>
            </w:r>
            <w:r w:rsidR="001F15EE" w:rsidRPr="00361C56">
              <w:rPr>
                <w:lang w:val="es-ES"/>
              </w:rPr>
              <w:t>ya kula</w:t>
            </w:r>
          </w:p>
          <w:p w:rsidR="00472C6C" w:rsidRPr="00361C56" w:rsidRDefault="001F15EE" w:rsidP="009F159B">
            <w:pPr>
              <w:spacing w:before="120" w:after="120"/>
              <w:rPr>
                <w:lang w:val="es-ES"/>
              </w:rPr>
            </w:pPr>
            <w:r w:rsidRPr="00361C56">
              <w:rPr>
                <w:lang w:val="es-ES"/>
              </w:rPr>
              <w:t xml:space="preserve">    KABLA ya kucheza na mtoto</w:t>
            </w:r>
          </w:p>
          <w:p w:rsidR="00472C6C" w:rsidRPr="00472C6C" w:rsidRDefault="00472C6C" w:rsidP="009F159B">
            <w:pPr>
              <w:spacing w:before="120" w:after="120"/>
              <w:rPr>
                <w:b/>
              </w:rPr>
            </w:pPr>
            <w:r w:rsidRPr="00361C56">
              <w:rPr>
                <w:b/>
                <w:lang w:val="es-ES"/>
              </w:rPr>
              <w:t xml:space="preserve">2.  </w:t>
            </w:r>
            <w:r w:rsidR="00DE06EE">
              <w:rPr>
                <w:b/>
              </w:rPr>
              <w:t>Waulize wanafunzi ni wakati gani wana</w:t>
            </w:r>
            <w:r w:rsidR="00897FCE">
              <w:rPr>
                <w:b/>
              </w:rPr>
              <w:t>o</w:t>
            </w:r>
            <w:r w:rsidR="00DE06EE">
              <w:rPr>
                <w:b/>
              </w:rPr>
              <w:t>stahili kunawa mikono yao BAADA ya kufanya kitu?</w:t>
            </w:r>
            <w:r w:rsidRPr="00472C6C">
              <w:rPr>
                <w:b/>
              </w:rPr>
              <w:t xml:space="preserve">  </w:t>
            </w:r>
          </w:p>
          <w:p w:rsidR="00472C6C" w:rsidRDefault="00240A64" w:rsidP="009F159B">
            <w:pPr>
              <w:spacing w:before="120" w:after="120"/>
            </w:pPr>
            <w:r>
              <w:t>Yarudie majibu yao kwao na uwaulize ni kwa nini walisema BAADA</w:t>
            </w:r>
            <w:r w:rsidR="00472C6C">
              <w:t xml:space="preserve">. </w:t>
            </w:r>
          </w:p>
          <w:p w:rsidR="00472C6C" w:rsidRDefault="00A0073F" w:rsidP="009F159B">
            <w:pPr>
              <w:spacing w:before="120" w:after="120"/>
            </w:pPr>
            <w:r>
              <w:t>Jadili kila jibu na uwasaidie wanafunzi kuelewa kila shughuli na haja ya kunawa mikono.</w:t>
            </w:r>
            <w:r w:rsidR="00472C6C">
              <w:t xml:space="preserve">  </w:t>
            </w:r>
          </w:p>
          <w:p w:rsidR="00472C6C" w:rsidRDefault="00472C6C" w:rsidP="009F159B">
            <w:pPr>
              <w:spacing w:before="120" w:after="120"/>
            </w:pPr>
            <w:r>
              <w:t xml:space="preserve">   </w:t>
            </w:r>
            <w:r w:rsidR="00A0073F">
              <w:t>Baada ya wao kukamilisha kukuambia, ongeza yoyote kati ya yafuatayo endapo waliyakosa</w:t>
            </w:r>
            <w:r w:rsidR="00227F03">
              <w:t>:</w:t>
            </w:r>
          </w:p>
          <w:p w:rsidR="00472C6C" w:rsidRPr="00361C56" w:rsidRDefault="00472C6C" w:rsidP="009F159B">
            <w:pPr>
              <w:spacing w:before="120" w:after="120"/>
              <w:rPr>
                <w:lang w:val="es-ES"/>
              </w:rPr>
            </w:pPr>
            <w:r>
              <w:rPr>
                <w:caps/>
              </w:rPr>
              <w:t xml:space="preserve">   </w:t>
            </w:r>
            <w:r w:rsidR="001E50B7" w:rsidRPr="00361C56">
              <w:rPr>
                <w:caps/>
                <w:lang w:val="es-ES"/>
              </w:rPr>
              <w:t xml:space="preserve">BAADA </w:t>
            </w:r>
            <w:r w:rsidR="001E50B7" w:rsidRPr="00361C56">
              <w:rPr>
                <w:lang w:val="es-ES"/>
              </w:rPr>
              <w:t>ya kuenda msalani</w:t>
            </w:r>
          </w:p>
          <w:p w:rsidR="002C7B93" w:rsidRPr="00361C56" w:rsidRDefault="00472C6C" w:rsidP="009F159B">
            <w:pPr>
              <w:spacing w:before="120" w:after="120"/>
              <w:rPr>
                <w:lang w:val="es-ES"/>
              </w:rPr>
            </w:pPr>
            <w:r w:rsidRPr="00361C56">
              <w:rPr>
                <w:caps/>
                <w:lang w:val="es-ES"/>
              </w:rPr>
              <w:t xml:space="preserve">   </w:t>
            </w:r>
            <w:r w:rsidR="002C7B93" w:rsidRPr="00361C56">
              <w:rPr>
                <w:caps/>
                <w:lang w:val="es-ES"/>
              </w:rPr>
              <w:t>BAADA</w:t>
            </w:r>
            <w:r w:rsidRPr="00361C56">
              <w:rPr>
                <w:caps/>
                <w:lang w:val="es-ES"/>
              </w:rPr>
              <w:t xml:space="preserve"> </w:t>
            </w:r>
            <w:r w:rsidR="002C7B93" w:rsidRPr="00361C56">
              <w:rPr>
                <w:lang w:val="es-ES"/>
              </w:rPr>
              <w:t>ya kugusa au kucheza na mnyama</w:t>
            </w:r>
          </w:p>
          <w:p w:rsidR="00472C6C" w:rsidRPr="00361C56" w:rsidRDefault="00472C6C" w:rsidP="009F159B">
            <w:pPr>
              <w:spacing w:before="120" w:after="120"/>
              <w:rPr>
                <w:lang w:val="es-ES"/>
              </w:rPr>
            </w:pPr>
            <w:r w:rsidRPr="00361C56">
              <w:rPr>
                <w:caps/>
                <w:lang w:val="es-ES"/>
              </w:rPr>
              <w:t xml:space="preserve">   </w:t>
            </w:r>
            <w:r w:rsidR="002C7B93" w:rsidRPr="00361C56">
              <w:rPr>
                <w:caps/>
                <w:lang w:val="es-ES"/>
              </w:rPr>
              <w:t xml:space="preserve">BAADA </w:t>
            </w:r>
            <w:r w:rsidR="002C7B93" w:rsidRPr="00361C56">
              <w:rPr>
                <w:lang w:val="es-ES"/>
              </w:rPr>
              <w:t>ya kucheza kwenye uchafu</w:t>
            </w:r>
          </w:p>
          <w:p w:rsidR="00472C6C" w:rsidRPr="00361C56" w:rsidRDefault="00472C6C" w:rsidP="009F159B">
            <w:pPr>
              <w:spacing w:before="120" w:after="120"/>
              <w:rPr>
                <w:lang w:val="es-ES"/>
              </w:rPr>
            </w:pPr>
            <w:r w:rsidRPr="00361C56">
              <w:rPr>
                <w:lang w:val="es-ES"/>
              </w:rPr>
              <w:t xml:space="preserve">   </w:t>
            </w:r>
            <w:r w:rsidR="0077746A" w:rsidRPr="00361C56">
              <w:rPr>
                <w:lang w:val="es-ES"/>
              </w:rPr>
              <w:t>BAADA ya kugusa maji machafu</w:t>
            </w:r>
          </w:p>
          <w:p w:rsidR="00472C6C" w:rsidRPr="00472C6C" w:rsidRDefault="00472C6C" w:rsidP="009F159B">
            <w:pPr>
              <w:spacing w:before="120" w:after="120"/>
              <w:rPr>
                <w:b/>
              </w:rPr>
            </w:pPr>
            <w:r w:rsidRPr="00472C6C">
              <w:rPr>
                <w:b/>
              </w:rPr>
              <w:t xml:space="preserve">3.  </w:t>
            </w:r>
            <w:r w:rsidR="00897FCE">
              <w:rPr>
                <w:b/>
              </w:rPr>
              <w:t>Waulize wanafunzi ni wakati gani wanaostahili kunawa mikono yao KABLA na BAADA ya kufanya kitu</w:t>
            </w:r>
            <w:r w:rsidRPr="00472C6C">
              <w:rPr>
                <w:b/>
              </w:rPr>
              <w:t xml:space="preserve">?   </w:t>
            </w:r>
          </w:p>
          <w:p w:rsidR="00472C6C" w:rsidRDefault="00897FCE" w:rsidP="009F159B">
            <w:pPr>
              <w:spacing w:before="120" w:after="120"/>
            </w:pPr>
            <w:r>
              <w:t>Yarudie majibu yao kwao na uwaulize ni kwa nini walisema KABLA na  BAADA.</w:t>
            </w:r>
            <w:r w:rsidR="00472C6C">
              <w:t xml:space="preserve"> </w:t>
            </w:r>
          </w:p>
          <w:p w:rsidR="00897FCE" w:rsidRDefault="00897FCE" w:rsidP="00897FCE">
            <w:pPr>
              <w:spacing w:before="120" w:after="120"/>
            </w:pPr>
            <w:r>
              <w:t xml:space="preserve">Jadili kila jibu na uwasaidie wanafunzi kuelewa kila shughuli na haja ya kunawa mikono.  </w:t>
            </w:r>
          </w:p>
          <w:p w:rsidR="00472C6C" w:rsidRDefault="00897FCE" w:rsidP="009F159B">
            <w:pPr>
              <w:spacing w:before="120" w:after="120"/>
            </w:pPr>
            <w:r>
              <w:t>Baada ya wao kukamilisha, ongeza yoyote kati ya yafuatayo endapo waliyakosa</w:t>
            </w:r>
            <w:r w:rsidR="00472C6C">
              <w:t xml:space="preserve">: </w:t>
            </w:r>
          </w:p>
          <w:p w:rsidR="00472C6C" w:rsidRPr="00361C56" w:rsidRDefault="00472C6C" w:rsidP="009F159B">
            <w:pPr>
              <w:spacing w:before="120" w:after="120"/>
              <w:rPr>
                <w:caps/>
                <w:lang w:val="es-ES"/>
              </w:rPr>
            </w:pPr>
            <w:r>
              <w:rPr>
                <w:caps/>
              </w:rPr>
              <w:t xml:space="preserve">  </w:t>
            </w:r>
            <w:r w:rsidR="0056442C" w:rsidRPr="00361C56">
              <w:rPr>
                <w:caps/>
                <w:lang w:val="es-ES"/>
              </w:rPr>
              <w:t>kabla na baada ya kupika nyama, haswa mbichi</w:t>
            </w:r>
            <w:r w:rsidRPr="00361C56">
              <w:rPr>
                <w:caps/>
                <w:lang w:val="es-ES"/>
              </w:rPr>
              <w:t xml:space="preserve">. </w:t>
            </w:r>
          </w:p>
          <w:p w:rsidR="00472C6C" w:rsidRPr="00361C56" w:rsidRDefault="00472C6C" w:rsidP="009F159B">
            <w:pPr>
              <w:spacing w:before="120" w:after="120"/>
              <w:rPr>
                <w:caps/>
                <w:lang w:val="es-ES"/>
              </w:rPr>
            </w:pPr>
            <w:r w:rsidRPr="00361C56">
              <w:rPr>
                <w:caps/>
                <w:lang w:val="es-ES"/>
              </w:rPr>
              <w:t xml:space="preserve">  </w:t>
            </w:r>
            <w:r w:rsidR="0056442C" w:rsidRPr="00361C56">
              <w:rPr>
                <w:caps/>
                <w:lang w:val="es-ES"/>
              </w:rPr>
              <w:t>kabla na baada ya kumtunza mtoto, haswa kumbadilisha nepi</w:t>
            </w:r>
          </w:p>
          <w:p w:rsidR="00472C6C" w:rsidRPr="00361C56" w:rsidRDefault="00472C6C" w:rsidP="00733D7C">
            <w:pPr>
              <w:spacing w:before="120" w:after="120"/>
              <w:rPr>
                <w:lang w:val="es-ES"/>
              </w:rPr>
            </w:pPr>
            <w:r w:rsidRPr="00361C56">
              <w:rPr>
                <w:caps/>
                <w:lang w:val="es-ES"/>
              </w:rPr>
              <w:t xml:space="preserve">  </w:t>
            </w:r>
            <w:r w:rsidR="00733D7C" w:rsidRPr="00361C56">
              <w:rPr>
                <w:caps/>
                <w:lang w:val="es-ES"/>
              </w:rPr>
              <w:t xml:space="preserve">kabla na baada ya </w:t>
            </w:r>
            <w:r w:rsidR="00733D7C" w:rsidRPr="00361C56">
              <w:rPr>
                <w:lang w:val="es-ES"/>
              </w:rPr>
              <w:t>kumgusa mgonjwa</w:t>
            </w:r>
          </w:p>
        </w:tc>
      </w:tr>
      <w:tr w:rsidR="00472C6C">
        <w:tc>
          <w:tcPr>
            <w:tcW w:w="2250" w:type="dxa"/>
          </w:tcPr>
          <w:p w:rsidR="00472C6C" w:rsidRPr="00DF2951" w:rsidRDefault="00791413" w:rsidP="00791413">
            <w:pPr>
              <w:spacing w:after="120"/>
              <w:rPr>
                <w:caps/>
              </w:rPr>
            </w:pPr>
            <w:r>
              <w:rPr>
                <w:caps/>
              </w:rPr>
              <w:t>TAMBULISHA MABANGO</w:t>
            </w:r>
          </w:p>
        </w:tc>
        <w:tc>
          <w:tcPr>
            <w:tcW w:w="8820" w:type="dxa"/>
          </w:tcPr>
          <w:p w:rsidR="00472C6C" w:rsidRDefault="00A84E57" w:rsidP="009F159B">
            <w:pPr>
              <w:spacing w:after="120"/>
            </w:pPr>
            <w:r>
              <w:t>Uimarishaji</w:t>
            </w:r>
            <w:r w:rsidR="00472C6C">
              <w:t xml:space="preserve"> – </w:t>
            </w:r>
            <w:r>
              <w:t>unaweza pia kuhusisha watoto wenye umri mkubwa kusaidia kubandika mabango.</w:t>
            </w:r>
            <w:r w:rsidR="00472C6C">
              <w:t xml:space="preserve"> </w:t>
            </w:r>
          </w:p>
          <w:p w:rsidR="00472C6C" w:rsidRDefault="00C026BE" w:rsidP="00361C56">
            <w:pPr>
              <w:pStyle w:val="ListParagraph"/>
              <w:numPr>
                <w:ilvl w:val="0"/>
                <w:numId w:val="2"/>
              </w:numPr>
              <w:spacing w:before="120" w:after="120"/>
              <w:ind w:left="252" w:hanging="252"/>
            </w:pPr>
            <w:r>
              <w:t>Lowesha, sugua, suuza</w:t>
            </w:r>
            <w:r w:rsidR="00472C6C">
              <w:t xml:space="preserve"> (</w:t>
            </w:r>
            <w:r>
              <w:t>misingi ya kunawa mikono iliyobandikwa</w:t>
            </w:r>
            <w:r w:rsidR="0032785C">
              <w:t xml:space="preserve"> </w:t>
            </w:r>
            <w:r>
              <w:t>shuleni</w:t>
            </w:r>
            <w:r w:rsidR="00472C6C">
              <w:t>)</w:t>
            </w:r>
          </w:p>
          <w:p w:rsidR="00472C6C" w:rsidRDefault="00472C6C" w:rsidP="009F159B">
            <w:pPr>
              <w:spacing w:before="120" w:after="120"/>
            </w:pPr>
            <w:r>
              <w:t xml:space="preserve">2.  </w:t>
            </w:r>
            <w:r w:rsidR="00D73744">
              <w:t>Nawa mikono kabla ya kula</w:t>
            </w:r>
            <w:r>
              <w:t xml:space="preserve"> (</w:t>
            </w:r>
            <w:r w:rsidR="00D73744">
              <w:t>bango</w:t>
            </w:r>
            <w:bookmarkStart w:id="0" w:name="_GoBack"/>
            <w:bookmarkEnd w:id="0"/>
            <w:r w:rsidR="00D73744">
              <w:t xml:space="preserve"> la watoto wakila, li</w:t>
            </w:r>
            <w:r w:rsidR="00E1011E">
              <w:t>l</w:t>
            </w:r>
            <w:r w:rsidR="00D73744">
              <w:t>ilobandikwa shuleni</w:t>
            </w:r>
            <w:r>
              <w:t>)</w:t>
            </w:r>
          </w:p>
          <w:p w:rsidR="00472C6C" w:rsidRDefault="00472C6C" w:rsidP="009F159B">
            <w:pPr>
              <w:spacing w:before="120" w:after="120"/>
            </w:pPr>
            <w:r>
              <w:t xml:space="preserve">3.  </w:t>
            </w:r>
            <w:r w:rsidR="00FC19A8">
              <w:t>Nawa mikono kabla ya kuenda msalani</w:t>
            </w:r>
          </w:p>
          <w:p w:rsidR="00472C6C" w:rsidRDefault="00472C6C" w:rsidP="004D2D97">
            <w:pPr>
              <w:spacing w:before="120" w:after="120"/>
            </w:pPr>
            <w:r>
              <w:t xml:space="preserve">4.  </w:t>
            </w:r>
            <w:r w:rsidR="004D2D97">
              <w:t>Nawa mikono kabla ya kupika</w:t>
            </w:r>
          </w:p>
        </w:tc>
      </w:tr>
    </w:tbl>
    <w:p w:rsidR="009F2EE2" w:rsidRDefault="009F2EE2" w:rsidP="00787DE7"/>
    <w:sectPr w:rsidR="009F2EE2" w:rsidSect="00472C6C">
      <w:headerReference w:type="default" r:id="rId7"/>
      <w:footerReference w:type="default" r:id="rId8"/>
      <w:pgSz w:w="12240" w:h="15840"/>
      <w:pgMar w:top="1170" w:right="1440" w:bottom="99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32" w:rsidRDefault="00AA7B32" w:rsidP="00472C6C">
      <w:pPr>
        <w:spacing w:line="240" w:lineRule="auto"/>
      </w:pPr>
      <w:r>
        <w:separator/>
      </w:r>
    </w:p>
  </w:endnote>
  <w:endnote w:type="continuationSeparator" w:id="0">
    <w:p w:rsidR="00AA7B32" w:rsidRDefault="00AA7B32" w:rsidP="00472C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FC" w:rsidRDefault="00AC69FC" w:rsidP="00AC69FC"/>
  <w:p w:rsidR="00AC69FC" w:rsidRDefault="00AC69FC" w:rsidP="00AC69FC">
    <w:pPr>
      <w:jc w:val="center"/>
    </w:pPr>
    <w:r>
      <w:rPr>
        <w:noProof/>
        <w:lang w:bidi="ar-SA"/>
      </w:rPr>
      <w:drawing>
        <wp:inline distT="0" distB="0" distL="0" distR="0">
          <wp:extent cx="1117460" cy="393651"/>
          <wp:effectExtent l="19050" t="0" r="6490" b="0"/>
          <wp:docPr id="1" name="Picture 0" descr="cc c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copt.png"/>
                  <pic:cNvPicPr/>
                </pic:nvPicPr>
                <pic:blipFill>
                  <a:blip r:embed="rId1" cstate="print"/>
                  <a:stretch>
                    <a:fillRect/>
                  </a:stretch>
                </pic:blipFill>
                <pic:spPr>
                  <a:xfrm>
                    <a:off x="0" y="0"/>
                    <a:ext cx="1117460" cy="393651"/>
                  </a:xfrm>
                  <a:prstGeom prst="rect">
                    <a:avLst/>
                  </a:prstGeom>
                </pic:spPr>
              </pic:pic>
            </a:graphicData>
          </a:graphic>
        </wp:inline>
      </w:drawing>
    </w:r>
  </w:p>
  <w:p w:rsidR="00AC69FC" w:rsidRDefault="00AC69FC" w:rsidP="00AC69FC">
    <w:pPr>
      <w:pStyle w:val="Footer"/>
    </w:pPr>
    <w:r w:rsidRPr="0063528D">
      <w:rPr>
        <w:rFonts w:ascii="Helvetica" w:eastAsia="Times New Roman" w:hAnsi="Helvetica" w:cs="Helvetica"/>
        <w:color w:val="000000"/>
        <w:sz w:val="20"/>
        <w:szCs w:val="20"/>
        <w:lang w:bidi="ar-SA"/>
      </w:rPr>
      <w:t xml:space="preserve">Water for Maruvango by Barry A Murphy Fund is licensed under a </w:t>
    </w:r>
    <w:hyperlink r:id="rId2" w:history="1">
      <w:r w:rsidRPr="0063528D">
        <w:rPr>
          <w:rFonts w:ascii="Helvetica" w:eastAsia="Times New Roman" w:hAnsi="Helvetica" w:cs="Helvetica"/>
          <w:color w:val="4374B7"/>
          <w:sz w:val="20"/>
          <w:u w:val="single"/>
          <w:lang w:bidi="ar-SA"/>
        </w:rPr>
        <w:t>Creative Commons Attribution-Noncommercial 4.0 International License</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32" w:rsidRDefault="00AA7B32" w:rsidP="00472C6C">
      <w:pPr>
        <w:spacing w:line="240" w:lineRule="auto"/>
      </w:pPr>
      <w:r>
        <w:separator/>
      </w:r>
    </w:p>
  </w:footnote>
  <w:footnote w:type="continuationSeparator" w:id="0">
    <w:p w:rsidR="00AA7B32" w:rsidRDefault="00AA7B32" w:rsidP="00472C6C">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230636"/>
      <w:docPartObj>
        <w:docPartGallery w:val="Page Numbers (Top of Page)"/>
        <w:docPartUnique/>
      </w:docPartObj>
    </w:sdtPr>
    <w:sdtEndPr>
      <w:rPr>
        <w:color w:val="auto"/>
        <w:spacing w:val="0"/>
      </w:rPr>
    </w:sdtEndPr>
    <w:sdtContent>
      <w:p w:rsidR="009F159B" w:rsidRDefault="009F159B">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20EF1" w:rsidRPr="00920EF1">
            <w:rPr>
              <w:b/>
              <w:noProof/>
            </w:rPr>
            <w:t>1</w:t>
          </w:r>
        </w:fldSimple>
      </w:p>
    </w:sdtContent>
  </w:sdt>
  <w:p w:rsidR="009F159B" w:rsidRDefault="009F159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7777"/>
    <w:multiLevelType w:val="hybridMultilevel"/>
    <w:tmpl w:val="C974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108AA"/>
    <w:multiLevelType w:val="hybridMultilevel"/>
    <w:tmpl w:val="9820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3073"/>
  </w:hdrShapeDefaults>
  <w:footnotePr>
    <w:footnote w:id="-1"/>
    <w:footnote w:id="0"/>
  </w:footnotePr>
  <w:endnotePr>
    <w:endnote w:id="-1"/>
    <w:endnote w:id="0"/>
  </w:endnotePr>
  <w:compat/>
  <w:rsids>
    <w:rsidRoot w:val="00472C6C"/>
    <w:rsid w:val="00045858"/>
    <w:rsid w:val="0006574E"/>
    <w:rsid w:val="000716BF"/>
    <w:rsid w:val="000733C4"/>
    <w:rsid w:val="0007761E"/>
    <w:rsid w:val="00087A46"/>
    <w:rsid w:val="000959CD"/>
    <w:rsid w:val="000B1482"/>
    <w:rsid w:val="000E20A5"/>
    <w:rsid w:val="00104A49"/>
    <w:rsid w:val="00134217"/>
    <w:rsid w:val="001D37AD"/>
    <w:rsid w:val="001E50B7"/>
    <w:rsid w:val="001F15EE"/>
    <w:rsid w:val="00207467"/>
    <w:rsid w:val="00227F03"/>
    <w:rsid w:val="00240A64"/>
    <w:rsid w:val="0025395E"/>
    <w:rsid w:val="00264CC2"/>
    <w:rsid w:val="002C7B93"/>
    <w:rsid w:val="002D0246"/>
    <w:rsid w:val="002E5E5A"/>
    <w:rsid w:val="00313286"/>
    <w:rsid w:val="0032785C"/>
    <w:rsid w:val="00355F36"/>
    <w:rsid w:val="00361C56"/>
    <w:rsid w:val="00364E84"/>
    <w:rsid w:val="0039033E"/>
    <w:rsid w:val="003B46C5"/>
    <w:rsid w:val="003C2E53"/>
    <w:rsid w:val="0043765B"/>
    <w:rsid w:val="004646E6"/>
    <w:rsid w:val="00472C6C"/>
    <w:rsid w:val="004A66B1"/>
    <w:rsid w:val="004D2D97"/>
    <w:rsid w:val="005062AC"/>
    <w:rsid w:val="00517D9C"/>
    <w:rsid w:val="00522AC5"/>
    <w:rsid w:val="0056442C"/>
    <w:rsid w:val="00564B8A"/>
    <w:rsid w:val="005E193B"/>
    <w:rsid w:val="0061216A"/>
    <w:rsid w:val="00614638"/>
    <w:rsid w:val="00652203"/>
    <w:rsid w:val="00665F27"/>
    <w:rsid w:val="00667728"/>
    <w:rsid w:val="00673628"/>
    <w:rsid w:val="006A5330"/>
    <w:rsid w:val="006B48D5"/>
    <w:rsid w:val="006B5BA8"/>
    <w:rsid w:val="006B67AC"/>
    <w:rsid w:val="006C68D5"/>
    <w:rsid w:val="0070495E"/>
    <w:rsid w:val="00717D36"/>
    <w:rsid w:val="00733D7C"/>
    <w:rsid w:val="00755AC1"/>
    <w:rsid w:val="0077746A"/>
    <w:rsid w:val="007777CC"/>
    <w:rsid w:val="00787DE7"/>
    <w:rsid w:val="00791413"/>
    <w:rsid w:val="007C7F76"/>
    <w:rsid w:val="00800A31"/>
    <w:rsid w:val="00804D50"/>
    <w:rsid w:val="00843019"/>
    <w:rsid w:val="00854F78"/>
    <w:rsid w:val="00866C8F"/>
    <w:rsid w:val="00885249"/>
    <w:rsid w:val="008935FF"/>
    <w:rsid w:val="00897FCE"/>
    <w:rsid w:val="008A1703"/>
    <w:rsid w:val="008C7D42"/>
    <w:rsid w:val="008F4262"/>
    <w:rsid w:val="00900AAE"/>
    <w:rsid w:val="00920EF1"/>
    <w:rsid w:val="009239F6"/>
    <w:rsid w:val="00951034"/>
    <w:rsid w:val="009573E0"/>
    <w:rsid w:val="0097355B"/>
    <w:rsid w:val="00973D03"/>
    <w:rsid w:val="0099667E"/>
    <w:rsid w:val="009A4466"/>
    <w:rsid w:val="009B62A5"/>
    <w:rsid w:val="009F159B"/>
    <w:rsid w:val="009F2EE2"/>
    <w:rsid w:val="00A0073F"/>
    <w:rsid w:val="00A518C2"/>
    <w:rsid w:val="00A7162F"/>
    <w:rsid w:val="00A7450C"/>
    <w:rsid w:val="00A84E57"/>
    <w:rsid w:val="00AA7B32"/>
    <w:rsid w:val="00AC1250"/>
    <w:rsid w:val="00AC423A"/>
    <w:rsid w:val="00AC69FC"/>
    <w:rsid w:val="00AE2686"/>
    <w:rsid w:val="00AF0A1A"/>
    <w:rsid w:val="00B13209"/>
    <w:rsid w:val="00B237F3"/>
    <w:rsid w:val="00B93FBA"/>
    <w:rsid w:val="00BD6B90"/>
    <w:rsid w:val="00C026BE"/>
    <w:rsid w:val="00C039C7"/>
    <w:rsid w:val="00C1244C"/>
    <w:rsid w:val="00C46001"/>
    <w:rsid w:val="00C50B0F"/>
    <w:rsid w:val="00C765E2"/>
    <w:rsid w:val="00C81CA7"/>
    <w:rsid w:val="00CA3EA6"/>
    <w:rsid w:val="00CA3F1D"/>
    <w:rsid w:val="00CB057B"/>
    <w:rsid w:val="00CC6AEA"/>
    <w:rsid w:val="00CD03AC"/>
    <w:rsid w:val="00CF07D9"/>
    <w:rsid w:val="00D01B2B"/>
    <w:rsid w:val="00D35F82"/>
    <w:rsid w:val="00D4793C"/>
    <w:rsid w:val="00D53623"/>
    <w:rsid w:val="00D73744"/>
    <w:rsid w:val="00DE06EE"/>
    <w:rsid w:val="00DE47DD"/>
    <w:rsid w:val="00DE4A0C"/>
    <w:rsid w:val="00DF1500"/>
    <w:rsid w:val="00E07BDF"/>
    <w:rsid w:val="00E1011E"/>
    <w:rsid w:val="00E13308"/>
    <w:rsid w:val="00E149D7"/>
    <w:rsid w:val="00ED2F1F"/>
    <w:rsid w:val="00EE20BB"/>
    <w:rsid w:val="00EF13E8"/>
    <w:rsid w:val="00F2533C"/>
    <w:rsid w:val="00F4506C"/>
    <w:rsid w:val="00F624EB"/>
    <w:rsid w:val="00F85CC5"/>
    <w:rsid w:val="00FA54A4"/>
    <w:rsid w:val="00FB3A20"/>
    <w:rsid w:val="00FC19A8"/>
  </w:rsids>
  <m:mathPr>
    <m:mathFont m:val="SimHe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4"/>
        <w:lang w:val="en-US" w:eastAsia="en-US" w:bidi="en-US"/>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6C"/>
  </w:style>
  <w:style w:type="paragraph" w:styleId="Heading1">
    <w:name w:val="heading 1"/>
    <w:basedOn w:val="Normal"/>
    <w:next w:val="Normal"/>
    <w:link w:val="Heading1Char"/>
    <w:uiPriority w:val="9"/>
    <w:qFormat/>
    <w:rsid w:val="002074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4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46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07467"/>
    <w:pPr>
      <w:spacing w:before="240" w:after="60"/>
      <w:outlineLvl w:val="5"/>
    </w:pPr>
    <w:rPr>
      <w:b/>
      <w:bCs/>
    </w:rPr>
  </w:style>
  <w:style w:type="paragraph" w:styleId="Heading7">
    <w:name w:val="heading 7"/>
    <w:basedOn w:val="Normal"/>
    <w:next w:val="Normal"/>
    <w:link w:val="Heading7Char"/>
    <w:uiPriority w:val="9"/>
    <w:semiHidden/>
    <w:unhideWhenUsed/>
    <w:qFormat/>
    <w:rsid w:val="00207467"/>
    <w:pPr>
      <w:spacing w:before="240" w:after="60"/>
      <w:outlineLvl w:val="6"/>
    </w:pPr>
  </w:style>
  <w:style w:type="paragraph" w:styleId="Heading8">
    <w:name w:val="heading 8"/>
    <w:basedOn w:val="Normal"/>
    <w:next w:val="Normal"/>
    <w:link w:val="Heading8Char"/>
    <w:uiPriority w:val="9"/>
    <w:semiHidden/>
    <w:unhideWhenUsed/>
    <w:qFormat/>
    <w:rsid w:val="00207467"/>
    <w:pPr>
      <w:spacing w:before="240" w:after="60"/>
      <w:outlineLvl w:val="7"/>
    </w:pPr>
    <w:rPr>
      <w:i/>
      <w:iCs/>
    </w:rPr>
  </w:style>
  <w:style w:type="paragraph" w:styleId="Heading9">
    <w:name w:val="heading 9"/>
    <w:basedOn w:val="Normal"/>
    <w:next w:val="Normal"/>
    <w:link w:val="Heading9Char"/>
    <w:uiPriority w:val="9"/>
    <w:semiHidden/>
    <w:unhideWhenUsed/>
    <w:qFormat/>
    <w:rsid w:val="00207467"/>
    <w:pPr>
      <w:spacing w:before="240" w:after="60"/>
      <w:outlineLvl w:val="8"/>
    </w:pPr>
    <w:rPr>
      <w:rFonts w:asciiTheme="majorHAnsi" w:eastAsiaTheme="majorEastAsia"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074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4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46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07467"/>
    <w:rPr>
      <w:b/>
      <w:bCs/>
    </w:rPr>
  </w:style>
  <w:style w:type="character" w:customStyle="1" w:styleId="Heading7Char">
    <w:name w:val="Heading 7 Char"/>
    <w:basedOn w:val="DefaultParagraphFont"/>
    <w:link w:val="Heading7"/>
    <w:uiPriority w:val="9"/>
    <w:semiHidden/>
    <w:rsid w:val="00207467"/>
    <w:rPr>
      <w:sz w:val="24"/>
      <w:szCs w:val="24"/>
    </w:rPr>
  </w:style>
  <w:style w:type="character" w:customStyle="1" w:styleId="Heading8Char">
    <w:name w:val="Heading 8 Char"/>
    <w:basedOn w:val="DefaultParagraphFont"/>
    <w:link w:val="Heading8"/>
    <w:uiPriority w:val="9"/>
    <w:semiHidden/>
    <w:rsid w:val="00207467"/>
    <w:rPr>
      <w:i/>
      <w:iCs/>
      <w:sz w:val="24"/>
      <w:szCs w:val="24"/>
    </w:rPr>
  </w:style>
  <w:style w:type="character" w:customStyle="1" w:styleId="Heading9Char">
    <w:name w:val="Heading 9 Char"/>
    <w:basedOn w:val="DefaultParagraphFont"/>
    <w:link w:val="Heading9"/>
    <w:uiPriority w:val="9"/>
    <w:semiHidden/>
    <w:rsid w:val="00207467"/>
    <w:rPr>
      <w:rFonts w:asciiTheme="majorHAnsi" w:eastAsiaTheme="majorEastAsia" w:hAnsiTheme="majorHAnsi"/>
    </w:rPr>
  </w:style>
  <w:style w:type="paragraph" w:styleId="Title">
    <w:name w:val="Title"/>
    <w:basedOn w:val="Normal"/>
    <w:next w:val="Normal"/>
    <w:link w:val="TitleChar"/>
    <w:uiPriority w:val="10"/>
    <w:qFormat/>
    <w:rsid w:val="00207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46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07467"/>
    <w:pPr>
      <w:outlineLvl w:val="9"/>
    </w:pPr>
  </w:style>
  <w:style w:type="table" w:styleId="TableGrid">
    <w:name w:val="Table Grid"/>
    <w:basedOn w:val="TableNormal"/>
    <w:uiPriority w:val="59"/>
    <w:rsid w:val="00472C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2C6C"/>
    <w:pPr>
      <w:tabs>
        <w:tab w:val="center" w:pos="4680"/>
        <w:tab w:val="right" w:pos="9360"/>
      </w:tabs>
      <w:spacing w:line="240" w:lineRule="auto"/>
    </w:pPr>
  </w:style>
  <w:style w:type="character" w:customStyle="1" w:styleId="HeaderChar">
    <w:name w:val="Header Char"/>
    <w:basedOn w:val="DefaultParagraphFont"/>
    <w:link w:val="Header"/>
    <w:uiPriority w:val="99"/>
    <w:rsid w:val="00472C6C"/>
  </w:style>
  <w:style w:type="paragraph" w:styleId="Footer">
    <w:name w:val="footer"/>
    <w:basedOn w:val="Normal"/>
    <w:link w:val="FooterChar"/>
    <w:uiPriority w:val="99"/>
    <w:semiHidden/>
    <w:unhideWhenUsed/>
    <w:rsid w:val="00472C6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72C6C"/>
  </w:style>
  <w:style w:type="paragraph" w:styleId="ListParagraph">
    <w:name w:val="List Paragraph"/>
    <w:basedOn w:val="Normal"/>
    <w:uiPriority w:val="34"/>
    <w:rsid w:val="00C026BE"/>
    <w:pPr>
      <w:ind w:left="720"/>
      <w:contextualSpacing/>
    </w:pPr>
  </w:style>
  <w:style w:type="paragraph" w:styleId="BalloonText">
    <w:name w:val="Balloon Text"/>
    <w:basedOn w:val="Normal"/>
    <w:link w:val="BalloonTextChar"/>
    <w:uiPriority w:val="99"/>
    <w:semiHidden/>
    <w:unhideWhenUsed/>
    <w:rsid w:val="00AC6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2C6C"/>
  </w:style>
  <w:style w:type="paragraph" w:styleId="Heading1">
    <w:name w:val="heading 1"/>
    <w:basedOn w:val="Normal"/>
    <w:next w:val="Normal"/>
    <w:link w:val="Heading1Char"/>
    <w:uiPriority w:val="9"/>
    <w:qFormat/>
    <w:rsid w:val="002074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4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46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07467"/>
    <w:pPr>
      <w:spacing w:before="240" w:after="60"/>
      <w:outlineLvl w:val="5"/>
    </w:pPr>
    <w:rPr>
      <w:b/>
      <w:bCs/>
    </w:rPr>
  </w:style>
  <w:style w:type="paragraph" w:styleId="Heading7">
    <w:name w:val="heading 7"/>
    <w:basedOn w:val="Normal"/>
    <w:next w:val="Normal"/>
    <w:link w:val="Heading7Char"/>
    <w:uiPriority w:val="9"/>
    <w:semiHidden/>
    <w:unhideWhenUsed/>
    <w:qFormat/>
    <w:rsid w:val="00207467"/>
    <w:pPr>
      <w:spacing w:before="240" w:after="60"/>
      <w:outlineLvl w:val="6"/>
    </w:pPr>
  </w:style>
  <w:style w:type="paragraph" w:styleId="Heading8">
    <w:name w:val="heading 8"/>
    <w:basedOn w:val="Normal"/>
    <w:next w:val="Normal"/>
    <w:link w:val="Heading8Char"/>
    <w:uiPriority w:val="9"/>
    <w:semiHidden/>
    <w:unhideWhenUsed/>
    <w:qFormat/>
    <w:rsid w:val="00207467"/>
    <w:pPr>
      <w:spacing w:before="240" w:after="60"/>
      <w:outlineLvl w:val="7"/>
    </w:pPr>
    <w:rPr>
      <w:i/>
      <w:iCs/>
    </w:rPr>
  </w:style>
  <w:style w:type="paragraph" w:styleId="Heading9">
    <w:name w:val="heading 9"/>
    <w:basedOn w:val="Normal"/>
    <w:next w:val="Normal"/>
    <w:link w:val="Heading9Char"/>
    <w:uiPriority w:val="9"/>
    <w:semiHidden/>
    <w:unhideWhenUsed/>
    <w:qFormat/>
    <w:rsid w:val="0020746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4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46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07467"/>
    <w:rPr>
      <w:b/>
      <w:bCs/>
    </w:rPr>
  </w:style>
  <w:style w:type="character" w:customStyle="1" w:styleId="Heading7Char">
    <w:name w:val="Heading 7 Char"/>
    <w:basedOn w:val="DefaultParagraphFont"/>
    <w:link w:val="Heading7"/>
    <w:uiPriority w:val="9"/>
    <w:semiHidden/>
    <w:rsid w:val="00207467"/>
    <w:rPr>
      <w:sz w:val="24"/>
      <w:szCs w:val="24"/>
    </w:rPr>
  </w:style>
  <w:style w:type="character" w:customStyle="1" w:styleId="Heading8Char">
    <w:name w:val="Heading 8 Char"/>
    <w:basedOn w:val="DefaultParagraphFont"/>
    <w:link w:val="Heading8"/>
    <w:uiPriority w:val="9"/>
    <w:semiHidden/>
    <w:rsid w:val="00207467"/>
    <w:rPr>
      <w:i/>
      <w:iCs/>
      <w:sz w:val="24"/>
      <w:szCs w:val="24"/>
    </w:rPr>
  </w:style>
  <w:style w:type="character" w:customStyle="1" w:styleId="Heading9Char">
    <w:name w:val="Heading 9 Char"/>
    <w:basedOn w:val="DefaultParagraphFont"/>
    <w:link w:val="Heading9"/>
    <w:uiPriority w:val="9"/>
    <w:semiHidden/>
    <w:rsid w:val="00207467"/>
    <w:rPr>
      <w:rFonts w:asciiTheme="majorHAnsi" w:eastAsiaTheme="majorEastAsia" w:hAnsiTheme="majorHAnsi"/>
    </w:rPr>
  </w:style>
  <w:style w:type="paragraph" w:styleId="Title">
    <w:name w:val="Title"/>
    <w:basedOn w:val="Normal"/>
    <w:next w:val="Normal"/>
    <w:link w:val="TitleChar"/>
    <w:uiPriority w:val="10"/>
    <w:qFormat/>
    <w:rsid w:val="00207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46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07467"/>
    <w:pPr>
      <w:outlineLvl w:val="9"/>
    </w:pPr>
  </w:style>
  <w:style w:type="table" w:styleId="TableGrid">
    <w:name w:val="Table Grid"/>
    <w:basedOn w:val="TableNormal"/>
    <w:uiPriority w:val="59"/>
    <w:rsid w:val="00472C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2C6C"/>
    <w:pPr>
      <w:tabs>
        <w:tab w:val="center" w:pos="4680"/>
        <w:tab w:val="right" w:pos="9360"/>
      </w:tabs>
      <w:spacing w:line="240" w:lineRule="auto"/>
    </w:pPr>
  </w:style>
  <w:style w:type="character" w:customStyle="1" w:styleId="HeaderChar">
    <w:name w:val="Header Char"/>
    <w:basedOn w:val="DefaultParagraphFont"/>
    <w:link w:val="Header"/>
    <w:uiPriority w:val="99"/>
    <w:rsid w:val="00472C6C"/>
  </w:style>
  <w:style w:type="paragraph" w:styleId="Footer">
    <w:name w:val="footer"/>
    <w:basedOn w:val="Normal"/>
    <w:link w:val="FooterChar"/>
    <w:uiPriority w:val="99"/>
    <w:semiHidden/>
    <w:unhideWhenUsed/>
    <w:rsid w:val="00472C6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72C6C"/>
  </w:style>
  <w:style w:type="paragraph" w:styleId="ListParagraph">
    <w:name w:val="List Paragraph"/>
    <w:basedOn w:val="Normal"/>
    <w:uiPriority w:val="34"/>
    <w:rsid w:val="00C026BE"/>
    <w:pPr>
      <w:ind w:left="720"/>
      <w:contextualSpacing/>
    </w:pPr>
  </w:style>
</w:styles>
</file>

<file path=word/webSettings.xml><?xml version="1.0" encoding="utf-8"?>
<w:webSettings xmlns:r="http://schemas.openxmlformats.org/officeDocument/2006/relationships" xmlns:w="http://schemas.openxmlformats.org/wordprocessingml/2006/main">
  <w:divs>
    <w:div w:id="847594389">
      <w:bodyDiv w:val="1"/>
      <w:marLeft w:val="0"/>
      <w:marRight w:val="0"/>
      <w:marTop w:val="0"/>
      <w:marBottom w:val="0"/>
      <w:divBdr>
        <w:top w:val="none" w:sz="0" w:space="0" w:color="auto"/>
        <w:left w:val="none" w:sz="0" w:space="0" w:color="auto"/>
        <w:bottom w:val="none" w:sz="0" w:space="0" w:color="auto"/>
        <w:right w:val="none" w:sz="0" w:space="0" w:color="auto"/>
      </w:divBdr>
      <w:divsChild>
        <w:div w:id="1691953253">
          <w:marLeft w:val="0"/>
          <w:marRight w:val="0"/>
          <w:marTop w:val="0"/>
          <w:marBottom w:val="0"/>
          <w:divBdr>
            <w:top w:val="none" w:sz="0" w:space="0" w:color="auto"/>
            <w:left w:val="none" w:sz="0" w:space="0" w:color="auto"/>
            <w:bottom w:val="none" w:sz="0" w:space="0" w:color="auto"/>
            <w:right w:val="none" w:sz="0" w:space="0" w:color="auto"/>
          </w:divBdr>
          <w:divsChild>
            <w:div w:id="1769042070">
              <w:marLeft w:val="0"/>
              <w:marRight w:val="0"/>
              <w:marTop w:val="0"/>
              <w:marBottom w:val="0"/>
              <w:divBdr>
                <w:top w:val="none" w:sz="0" w:space="0" w:color="auto"/>
                <w:left w:val="none" w:sz="0" w:space="0" w:color="auto"/>
                <w:bottom w:val="none" w:sz="0" w:space="0" w:color="auto"/>
                <w:right w:val="none" w:sz="0" w:space="0" w:color="auto"/>
              </w:divBdr>
              <w:divsChild>
                <w:div w:id="319358172">
                  <w:marLeft w:val="0"/>
                  <w:marRight w:val="0"/>
                  <w:marTop w:val="0"/>
                  <w:marBottom w:val="0"/>
                  <w:divBdr>
                    <w:top w:val="none" w:sz="0" w:space="0" w:color="auto"/>
                    <w:left w:val="none" w:sz="0" w:space="0" w:color="auto"/>
                    <w:bottom w:val="none" w:sz="0" w:space="0" w:color="auto"/>
                    <w:right w:val="none" w:sz="0" w:space="0" w:color="auto"/>
                  </w:divBdr>
                  <w:divsChild>
                    <w:div w:id="1469741215">
                      <w:marLeft w:val="0"/>
                      <w:marRight w:val="0"/>
                      <w:marTop w:val="0"/>
                      <w:marBottom w:val="0"/>
                      <w:divBdr>
                        <w:top w:val="none" w:sz="0" w:space="0" w:color="auto"/>
                        <w:left w:val="none" w:sz="0" w:space="0" w:color="auto"/>
                        <w:bottom w:val="none" w:sz="0" w:space="0" w:color="auto"/>
                        <w:right w:val="none" w:sz="0" w:space="0" w:color="auto"/>
                      </w:divBdr>
                      <w:divsChild>
                        <w:div w:id="1361472709">
                          <w:marLeft w:val="0"/>
                          <w:marRight w:val="0"/>
                          <w:marTop w:val="0"/>
                          <w:marBottom w:val="0"/>
                          <w:divBdr>
                            <w:top w:val="none" w:sz="0" w:space="0" w:color="auto"/>
                            <w:left w:val="none" w:sz="0" w:space="0" w:color="auto"/>
                            <w:bottom w:val="none" w:sz="0" w:space="0" w:color="auto"/>
                            <w:right w:val="none" w:sz="0" w:space="0" w:color="auto"/>
                          </w:divBdr>
                          <w:divsChild>
                            <w:div w:id="753746087">
                              <w:marLeft w:val="0"/>
                              <w:marRight w:val="0"/>
                              <w:marTop w:val="0"/>
                              <w:marBottom w:val="0"/>
                              <w:divBdr>
                                <w:top w:val="none" w:sz="0" w:space="0" w:color="auto"/>
                                <w:left w:val="none" w:sz="0" w:space="0" w:color="auto"/>
                                <w:bottom w:val="none" w:sz="0" w:space="0" w:color="auto"/>
                                <w:right w:val="none" w:sz="0" w:space="0" w:color="auto"/>
                              </w:divBdr>
                              <w:divsChild>
                                <w:div w:id="54622117">
                                  <w:marLeft w:val="0"/>
                                  <w:marRight w:val="0"/>
                                  <w:marTop w:val="0"/>
                                  <w:marBottom w:val="0"/>
                                  <w:divBdr>
                                    <w:top w:val="none" w:sz="0" w:space="0" w:color="auto"/>
                                    <w:left w:val="none" w:sz="0" w:space="0" w:color="auto"/>
                                    <w:bottom w:val="none" w:sz="0" w:space="0" w:color="auto"/>
                                    <w:right w:val="none" w:sz="0" w:space="0" w:color="auto"/>
                                  </w:divBdr>
                                  <w:divsChild>
                                    <w:div w:id="942349247">
                                      <w:marLeft w:val="0"/>
                                      <w:marRight w:val="0"/>
                                      <w:marTop w:val="0"/>
                                      <w:marBottom w:val="0"/>
                                      <w:divBdr>
                                        <w:top w:val="none" w:sz="0" w:space="0" w:color="auto"/>
                                        <w:left w:val="none" w:sz="0" w:space="0" w:color="auto"/>
                                        <w:bottom w:val="none" w:sz="0" w:space="0" w:color="auto"/>
                                        <w:right w:val="none" w:sz="0" w:space="0" w:color="auto"/>
                                      </w:divBdr>
                                      <w:divsChild>
                                        <w:div w:id="293022631">
                                          <w:marLeft w:val="0"/>
                                          <w:marRight w:val="0"/>
                                          <w:marTop w:val="0"/>
                                          <w:marBottom w:val="0"/>
                                          <w:divBdr>
                                            <w:top w:val="none" w:sz="0" w:space="0" w:color="auto"/>
                                            <w:left w:val="none" w:sz="0" w:space="0" w:color="auto"/>
                                            <w:bottom w:val="none" w:sz="0" w:space="0" w:color="auto"/>
                                            <w:right w:val="none" w:sz="0" w:space="0" w:color="auto"/>
                                          </w:divBdr>
                                          <w:divsChild>
                                            <w:div w:id="432364644">
                                              <w:marLeft w:val="0"/>
                                              <w:marRight w:val="0"/>
                                              <w:marTop w:val="0"/>
                                              <w:marBottom w:val="0"/>
                                              <w:divBdr>
                                                <w:top w:val="single" w:sz="6" w:space="0" w:color="F5F5F5"/>
                                                <w:left w:val="single" w:sz="6" w:space="0" w:color="F5F5F5"/>
                                                <w:bottom w:val="single" w:sz="6" w:space="0" w:color="F5F5F5"/>
                                                <w:right w:val="single" w:sz="6" w:space="0" w:color="F5F5F5"/>
                                              </w:divBdr>
                                              <w:divsChild>
                                                <w:div w:id="1802384085">
                                                  <w:marLeft w:val="0"/>
                                                  <w:marRight w:val="0"/>
                                                  <w:marTop w:val="0"/>
                                                  <w:marBottom w:val="0"/>
                                                  <w:divBdr>
                                                    <w:top w:val="none" w:sz="0" w:space="0" w:color="auto"/>
                                                    <w:left w:val="none" w:sz="0" w:space="0" w:color="auto"/>
                                                    <w:bottom w:val="none" w:sz="0" w:space="0" w:color="auto"/>
                                                    <w:right w:val="none" w:sz="0" w:space="0" w:color="auto"/>
                                                  </w:divBdr>
                                                  <w:divsChild>
                                                    <w:div w:id="13506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4.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MCimino</dc:creator>
  <cp:lastModifiedBy>Leslie Murphy</cp:lastModifiedBy>
  <cp:revision>2</cp:revision>
  <dcterms:created xsi:type="dcterms:W3CDTF">2014-12-10T19:13:00Z</dcterms:created>
  <dcterms:modified xsi:type="dcterms:W3CDTF">2014-12-10T19:13:00Z</dcterms:modified>
</cp:coreProperties>
</file>